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29" w:rsidRDefault="00572C29" w:rsidP="00572C29">
      <w:p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72C29" w:rsidRPr="00496574" w:rsidRDefault="00572C29" w:rsidP="00572C29">
      <w:pPr>
        <w:spacing w:before="6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o kwalifikowalności VAT dla </w:t>
      </w:r>
      <w:proofErr w:type="spellStart"/>
      <w:r>
        <w:rPr>
          <w:rFonts w:ascii="Times New Roman" w:hAnsi="Times New Roman"/>
          <w:b/>
          <w:sz w:val="24"/>
          <w:szCs w:val="24"/>
        </w:rPr>
        <w:t>Grantobiorcy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ubiegającego się o powierzenie grantu, jeżeli </w:t>
      </w:r>
      <w:proofErr w:type="spellStart"/>
      <w:r>
        <w:rPr>
          <w:rFonts w:ascii="Times New Roman" w:hAnsi="Times New Roman"/>
          <w:b/>
          <w:sz w:val="24"/>
          <w:szCs w:val="24"/>
        </w:rPr>
        <w:t>G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rantobiorca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ubiegający się o powierzenie grantu będzie ubiegał się o włączenie VAT do kosztów kwalifikowalnych </w:t>
      </w:r>
    </w:p>
    <w:p w:rsidR="00572C29" w:rsidRPr="00F55644" w:rsidRDefault="00572C29" w:rsidP="00572C29">
      <w:p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72C29" w:rsidRDefault="00572C29" w:rsidP="00572C29">
      <w:pPr>
        <w:spacing w:before="6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…………………………………………………………………………………………………….</w:t>
      </w:r>
    </w:p>
    <w:p w:rsidR="00572C29" w:rsidRDefault="00572C29" w:rsidP="00572C29">
      <w:pPr>
        <w:spacing w:before="60" w:after="0" w:line="240" w:lineRule="auto"/>
        <w:jc w:val="right"/>
        <w:rPr>
          <w:rFonts w:ascii="Times New Roman" w:hAnsi="Times New Roman"/>
        </w:rPr>
      </w:pPr>
    </w:p>
    <w:p w:rsidR="00572C29" w:rsidRDefault="00572C29" w:rsidP="00572C29">
      <w:pPr>
        <w:spacing w:before="6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…………………………………………………………………………………………………….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>/</w:t>
      </w:r>
      <w:r>
        <w:rPr>
          <w:rFonts w:ascii="Times New Roman" w:hAnsi="Times New Roman"/>
          <w:sz w:val="18"/>
          <w:szCs w:val="18"/>
        </w:rPr>
        <w:t xml:space="preserve">Nazwa oraz adres NIP, REGON </w:t>
      </w:r>
      <w:proofErr w:type="spellStart"/>
      <w:r>
        <w:rPr>
          <w:rFonts w:ascii="Times New Roman" w:hAnsi="Times New Roman"/>
          <w:sz w:val="18"/>
          <w:szCs w:val="18"/>
        </w:rPr>
        <w:t>Grantobiorcy</w:t>
      </w:r>
      <w:proofErr w:type="spellEnd"/>
      <w:r>
        <w:rPr>
          <w:rFonts w:ascii="Times New Roman" w:hAnsi="Times New Roman"/>
          <w:sz w:val="18"/>
          <w:szCs w:val="18"/>
        </w:rPr>
        <w:t>, ubiegającego się o grant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i/>
        </w:rPr>
      </w:pPr>
      <w:r w:rsidRPr="00496574">
        <w:rPr>
          <w:rFonts w:ascii="Times New Roman" w:hAnsi="Times New Roman"/>
        </w:rPr>
        <w:t xml:space="preserve">Ubiegający się o dofinansowanie </w:t>
      </w:r>
      <w:r>
        <w:rPr>
          <w:rFonts w:ascii="Times New Roman" w:hAnsi="Times New Roman"/>
        </w:rPr>
        <w:t xml:space="preserve">z krajowych środków publicznych i środków pochodzących z Europejskiego Funduszu Rolnego na rzecz Rozwoju Obszarów Wiejskich w ramach PROW 2014-2020, na realizację zadania w zakresie poddziałania </w:t>
      </w:r>
      <w:r>
        <w:rPr>
          <w:rFonts w:ascii="Times New Roman" w:hAnsi="Times New Roman"/>
          <w:i/>
        </w:rPr>
        <w:t>Wsparcie na wdrażanie operacji w ramach strategii rozwoju lokalnego kierowanego przez społeczność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i/>
        </w:rPr>
      </w:pP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………………………………………………………………………………………………….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………………………………………………………………………………………………….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/nazwa zadania/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Oświadczam, że 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Jestem podatnikiem podatku VAT/nie jestem podatnikiem podatku VAT* oraz figuruje w ewidencji podatników podatku VAT/nie figuruję w ewidencji podatników podatku VAT* i realizując powyższą operację mogę odzyskać uiszczony podatek VAT/nie mogę odzyskać uiszczonego podatku VAT*  z powodu**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</w:p>
    <w:p w:rsidR="00572C29" w:rsidRPr="00BF104D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72C29" w:rsidRDefault="00572C29" w:rsidP="00572C29">
      <w:pPr>
        <w:spacing w:before="60"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………………………………………………….                            …...………………………………………………………….</w:t>
      </w:r>
    </w:p>
    <w:p w:rsidR="00572C29" w:rsidRDefault="00572C29" w:rsidP="00572C29">
      <w:pPr>
        <w:spacing w:before="60"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/miejscowość i data/                                                        /podpis </w:t>
      </w:r>
      <w:proofErr w:type="spellStart"/>
      <w:r>
        <w:rPr>
          <w:rFonts w:ascii="Times New Roman" w:hAnsi="Times New Roman"/>
          <w:sz w:val="18"/>
          <w:szCs w:val="18"/>
        </w:rPr>
        <w:t>Grantobiorcy</w:t>
      </w:r>
      <w:proofErr w:type="spellEnd"/>
      <w:r>
        <w:rPr>
          <w:rFonts w:ascii="Times New Roman" w:hAnsi="Times New Roman"/>
          <w:sz w:val="18"/>
          <w:szCs w:val="18"/>
        </w:rPr>
        <w:t xml:space="preserve"> ubiegającego się o grant/</w:t>
      </w:r>
    </w:p>
    <w:p w:rsidR="00572C29" w:rsidRDefault="00572C29" w:rsidP="00572C29">
      <w:pPr>
        <w:spacing w:before="60" w:after="0" w:line="240" w:lineRule="auto"/>
        <w:rPr>
          <w:rFonts w:ascii="Times New Roman" w:hAnsi="Times New Roman"/>
          <w:sz w:val="18"/>
          <w:szCs w:val="18"/>
        </w:rPr>
      </w:pP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Jednocześnie oświadczam, że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b/>
        </w:rPr>
      </w:pPr>
    </w:p>
    <w:p w:rsidR="00572C29" w:rsidRPr="00BF05AA" w:rsidRDefault="00572C29" w:rsidP="00572C29">
      <w:pPr>
        <w:spacing w:before="6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/imię i nazwisko oraz adres </w:t>
      </w:r>
      <w:proofErr w:type="spellStart"/>
      <w:r>
        <w:rPr>
          <w:rFonts w:ascii="Times New Roman" w:hAnsi="Times New Roman"/>
          <w:sz w:val="18"/>
          <w:szCs w:val="18"/>
        </w:rPr>
        <w:t>Grantobiorcy</w:t>
      </w:r>
      <w:proofErr w:type="spellEnd"/>
      <w:r>
        <w:rPr>
          <w:rFonts w:ascii="Times New Roman" w:hAnsi="Times New Roman"/>
          <w:sz w:val="18"/>
          <w:szCs w:val="18"/>
        </w:rPr>
        <w:t>/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Zobowiązuje się do zwrotu zrefundowanego w ramach ww. zadania podatku VAT, jeżeli zaistnieją przesłanki umożliwiające odzyskanie tego podatku </w:t>
      </w:r>
    </w:p>
    <w:p w:rsidR="00572C29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</w:p>
    <w:p w:rsidR="00572C29" w:rsidRPr="00BF05AA" w:rsidRDefault="00572C29" w:rsidP="00572C29">
      <w:pPr>
        <w:spacing w:before="6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                        ……………………………………………………….</w:t>
      </w:r>
    </w:p>
    <w:p w:rsidR="00572C29" w:rsidRPr="00496574" w:rsidRDefault="00572C29" w:rsidP="00572C29">
      <w:pPr>
        <w:spacing w:before="60"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/miejscowość i data/                                                                                         /podpis </w:t>
      </w:r>
      <w:proofErr w:type="spellStart"/>
      <w:r>
        <w:rPr>
          <w:rFonts w:ascii="Times New Roman" w:hAnsi="Times New Roman"/>
          <w:sz w:val="18"/>
          <w:szCs w:val="18"/>
        </w:rPr>
        <w:t>Grantobiorcy</w:t>
      </w:r>
      <w:proofErr w:type="spellEnd"/>
      <w:r>
        <w:rPr>
          <w:rFonts w:ascii="Times New Roman" w:hAnsi="Times New Roman"/>
          <w:sz w:val="18"/>
          <w:szCs w:val="18"/>
        </w:rPr>
        <w:t>/</w:t>
      </w:r>
    </w:p>
    <w:p w:rsidR="00572C29" w:rsidRPr="00F55644" w:rsidRDefault="00572C29" w:rsidP="00572C29">
      <w:pPr>
        <w:spacing w:before="60" w:after="0" w:line="240" w:lineRule="auto"/>
        <w:jc w:val="right"/>
        <w:rPr>
          <w:rFonts w:ascii="Times New Roman" w:hAnsi="Times New Roman"/>
        </w:rPr>
      </w:pPr>
    </w:p>
    <w:p w:rsidR="00572C29" w:rsidRPr="00F55644" w:rsidRDefault="00572C29" w:rsidP="00572C29">
      <w:pPr>
        <w:spacing w:before="60" w:after="0" w:line="240" w:lineRule="auto"/>
        <w:jc w:val="right"/>
        <w:rPr>
          <w:rFonts w:ascii="Times New Roman" w:hAnsi="Times New Roman"/>
        </w:rPr>
      </w:pPr>
    </w:p>
    <w:p w:rsidR="00572C29" w:rsidRPr="001E7BC1" w:rsidRDefault="00572C29" w:rsidP="00572C29">
      <w:pPr>
        <w:pStyle w:val="Stopka"/>
        <w:rPr>
          <w:rFonts w:ascii="Times New Roman" w:hAnsi="Times New Roman"/>
          <w:sz w:val="18"/>
        </w:rPr>
      </w:pPr>
      <w:r w:rsidRPr="001E7BC1">
        <w:rPr>
          <w:rFonts w:ascii="Times New Roman" w:hAnsi="Times New Roman"/>
          <w:sz w:val="18"/>
        </w:rPr>
        <w:t>*niepotrzebne skreślić</w:t>
      </w:r>
    </w:p>
    <w:p w:rsidR="00572C29" w:rsidRPr="00034618" w:rsidRDefault="00572C29" w:rsidP="00572C29">
      <w:pPr>
        <w:pStyle w:val="Stopka"/>
        <w:rPr>
          <w:rFonts w:ascii="Times New Roman" w:hAnsi="Times New Roman"/>
          <w:sz w:val="18"/>
        </w:rPr>
      </w:pPr>
      <w:r w:rsidRPr="001E7BC1">
        <w:rPr>
          <w:rFonts w:ascii="Times New Roman" w:hAnsi="Times New Roman"/>
          <w:sz w:val="18"/>
        </w:rPr>
        <w:t xml:space="preserve">**niepotrzebne skreślić, a w przypadku skreślenia „może odzyskać uiszczony podatek VAT” – należy podać poniżej podstawę prawną zgodnie z ustawą z dnia 11 marca 2014 r. o podatku od towarów i usług (Dz.U. z 2016 r. poz. 710 z </w:t>
      </w:r>
      <w:proofErr w:type="spellStart"/>
      <w:r w:rsidRPr="001E7BC1">
        <w:rPr>
          <w:rFonts w:ascii="Times New Roman" w:hAnsi="Times New Roman"/>
          <w:sz w:val="18"/>
        </w:rPr>
        <w:t>późn</w:t>
      </w:r>
      <w:proofErr w:type="spellEnd"/>
      <w:r w:rsidRPr="001E7BC1">
        <w:rPr>
          <w:rFonts w:ascii="Times New Roman" w:hAnsi="Times New Roman"/>
          <w:sz w:val="18"/>
        </w:rPr>
        <w:t>. zm.)</w:t>
      </w:r>
      <w:r>
        <w:rPr>
          <w:rFonts w:ascii="Times New Roman" w:hAnsi="Times New Roman"/>
          <w:sz w:val="18"/>
        </w:rPr>
        <w:t xml:space="preserve"> </w:t>
      </w:r>
    </w:p>
    <w:p w:rsidR="001B01B9" w:rsidRDefault="001B01B9"/>
    <w:sectPr w:rsidR="001B01B9" w:rsidSect="00AB0FC1">
      <w:headerReference w:type="default" r:id="rId6"/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4E0" w:rsidRDefault="006474E0" w:rsidP="00572C29">
      <w:pPr>
        <w:spacing w:after="0" w:line="240" w:lineRule="auto"/>
      </w:pPr>
      <w:r>
        <w:separator/>
      </w:r>
    </w:p>
  </w:endnote>
  <w:endnote w:type="continuationSeparator" w:id="0">
    <w:p w:rsidR="006474E0" w:rsidRDefault="006474E0" w:rsidP="00572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4E0" w:rsidRDefault="006474E0" w:rsidP="00572C29">
      <w:pPr>
        <w:spacing w:after="0" w:line="240" w:lineRule="auto"/>
      </w:pPr>
      <w:r>
        <w:separator/>
      </w:r>
    </w:p>
  </w:footnote>
  <w:footnote w:type="continuationSeparator" w:id="0">
    <w:p w:rsidR="006474E0" w:rsidRDefault="006474E0" w:rsidP="00572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29" w:rsidRPr="00572C29" w:rsidRDefault="00572C29" w:rsidP="00572C29">
    <w:pPr>
      <w:spacing w:before="60" w:after="0" w:line="240" w:lineRule="auto"/>
      <w:ind w:left="4248"/>
      <w:jc w:val="right"/>
      <w:rPr>
        <w:rFonts w:ascii="Times New Roman" w:hAnsi="Times New Roman"/>
        <w:i/>
        <w:sz w:val="20"/>
        <w:szCs w:val="20"/>
      </w:rPr>
    </w:pPr>
    <w:r w:rsidRPr="00572C29">
      <w:rPr>
        <w:rFonts w:ascii="Times New Roman" w:hAnsi="Times New Roman"/>
        <w:i/>
        <w:sz w:val="20"/>
        <w:szCs w:val="20"/>
      </w:rPr>
      <w:t>Załącznik do wniosku o powierzenie grantu nr 12</w:t>
    </w:r>
  </w:p>
  <w:p w:rsidR="00572C29" w:rsidRPr="00572C29" w:rsidRDefault="00572C29" w:rsidP="00572C29">
    <w:pPr>
      <w:pStyle w:val="Nagwek"/>
      <w:jc w:val="right"/>
      <w:rPr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29"/>
    <w:rsid w:val="001B01B9"/>
    <w:rsid w:val="00572C29"/>
    <w:rsid w:val="0064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B312E-66C1-4F65-B2FA-02D8FCF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C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72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C2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72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C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Gotyk</cp:lastModifiedBy>
  <cp:revision>1</cp:revision>
  <dcterms:created xsi:type="dcterms:W3CDTF">2017-09-28T10:05:00Z</dcterms:created>
  <dcterms:modified xsi:type="dcterms:W3CDTF">2017-09-28T10:05:00Z</dcterms:modified>
</cp:coreProperties>
</file>